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7" w:type="dxa"/>
        <w:jc w:val="center"/>
        <w:tblLook w:val="01E0" w:firstRow="1" w:lastRow="1" w:firstColumn="1" w:lastColumn="1" w:noHBand="0" w:noVBand="0"/>
      </w:tblPr>
      <w:tblGrid>
        <w:gridCol w:w="3984"/>
        <w:gridCol w:w="6313"/>
      </w:tblGrid>
      <w:tr w:rsidR="0020549B" w:rsidRPr="003559F4" w:rsidTr="00F17D56">
        <w:trPr>
          <w:trHeight w:val="700"/>
          <w:jc w:val="center"/>
        </w:trPr>
        <w:tc>
          <w:tcPr>
            <w:tcW w:w="3984" w:type="dxa"/>
          </w:tcPr>
          <w:p w:rsidR="0020549B" w:rsidRPr="0020549B" w:rsidRDefault="000D1726" w:rsidP="0020549B">
            <w:pPr>
              <w:spacing w:line="312" w:lineRule="auto"/>
              <w:contextualSpacing/>
              <w:rPr>
                <w:b w:val="0"/>
                <w:sz w:val="24"/>
                <w:szCs w:val="24"/>
              </w:rPr>
            </w:pPr>
            <w:r>
              <w:rPr>
                <w:b w:val="0"/>
                <w:sz w:val="24"/>
                <w:szCs w:val="24"/>
              </w:rPr>
              <w:t xml:space="preserve"> ỦY BAN NHÂN DÂN QUẬN 10</w:t>
            </w:r>
          </w:p>
          <w:p w:rsidR="0020549B" w:rsidRPr="0020549B" w:rsidRDefault="00DC3976" w:rsidP="00F17D56">
            <w:pPr>
              <w:spacing w:line="312" w:lineRule="auto"/>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6E1EB7AC" wp14:editId="2B7928BD">
                      <wp:simplePos x="0" y="0"/>
                      <wp:positionH relativeFrom="column">
                        <wp:posOffset>422275</wp:posOffset>
                      </wp:positionH>
                      <wp:positionV relativeFrom="paragraph">
                        <wp:posOffset>294005</wp:posOffset>
                      </wp:positionV>
                      <wp:extent cx="1176655" cy="0"/>
                      <wp:effectExtent l="12700" t="10160" r="1079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6A3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3.15pt" to="125.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t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9jibTa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"/>
                  </w:pict>
                </mc:Fallback>
              </mc:AlternateContent>
            </w:r>
            <w:r w:rsidR="0020549B" w:rsidRPr="0020549B">
              <w:rPr>
                <w:sz w:val="24"/>
                <w:szCs w:val="24"/>
              </w:rPr>
              <w:t>PHÒNG GIÁO DỤC VÀ ĐÀO TẠO</w:t>
            </w:r>
          </w:p>
        </w:tc>
        <w:tc>
          <w:tcPr>
            <w:tcW w:w="6313" w:type="dxa"/>
          </w:tcPr>
          <w:p w:rsidR="0020549B" w:rsidRPr="0020549B" w:rsidRDefault="000D1726" w:rsidP="00F17D56">
            <w:pPr>
              <w:spacing w:line="312" w:lineRule="auto"/>
              <w:contextualSpacing/>
              <w:rPr>
                <w:sz w:val="24"/>
                <w:szCs w:val="24"/>
              </w:rPr>
            </w:pPr>
            <w:r>
              <w:rPr>
                <w:sz w:val="24"/>
                <w:szCs w:val="24"/>
              </w:rPr>
              <w:t xml:space="preserve">      </w:t>
            </w:r>
            <w:r w:rsidR="0020549B" w:rsidRPr="0020549B">
              <w:rPr>
                <w:sz w:val="24"/>
                <w:szCs w:val="24"/>
              </w:rPr>
              <w:t>CỘNG HÒA XÃ HỘI CHỦ NGHĨA VIỆT NAM</w:t>
            </w:r>
          </w:p>
          <w:p w:rsidR="0020549B" w:rsidRPr="0020549B" w:rsidRDefault="000D1726" w:rsidP="00F17D56">
            <w:pPr>
              <w:spacing w:line="312" w:lineRule="auto"/>
              <w:contextualSpacing/>
              <w:rPr>
                <w:sz w:val="24"/>
                <w:szCs w:val="24"/>
              </w:rPr>
            </w:pPr>
            <w:r>
              <w:rPr>
                <w:sz w:val="24"/>
                <w:szCs w:val="24"/>
              </w:rPr>
              <w:t xml:space="preserve">                         </w:t>
            </w:r>
            <w:r w:rsidR="0020549B" w:rsidRPr="0020549B">
              <w:rPr>
                <w:sz w:val="24"/>
                <w:szCs w:val="24"/>
              </w:rPr>
              <w:t>Độc lập - Tự do - Hạnh phúc</w:t>
            </w:r>
          </w:p>
          <w:p w:rsidR="0020549B" w:rsidRPr="0020549B" w:rsidRDefault="00DC3976" w:rsidP="0020549B">
            <w:pPr>
              <w:spacing w:line="312" w:lineRule="auto"/>
              <w:contextualSpacing/>
              <w:rPr>
                <w:sz w:val="24"/>
                <w:szCs w:val="24"/>
              </w:rPr>
            </w:pPr>
            <w:r>
              <w:rPr>
                <w:noProof/>
                <w:sz w:val="24"/>
                <w:szCs w:val="24"/>
              </w:rPr>
              <mc:AlternateContent>
                <mc:Choice Requires="wps">
                  <w:drawing>
                    <wp:anchor distT="0" distB="0" distL="114300" distR="114300" simplePos="0" relativeHeight="251658240" behindDoc="0" locked="0" layoutInCell="1" allowOverlap="1" wp14:anchorId="665E2BE9" wp14:editId="45C7734B">
                      <wp:simplePos x="0" y="0"/>
                      <wp:positionH relativeFrom="column">
                        <wp:posOffset>1162685</wp:posOffset>
                      </wp:positionH>
                      <wp:positionV relativeFrom="paragraph">
                        <wp:posOffset>52705</wp:posOffset>
                      </wp:positionV>
                      <wp:extent cx="1390650" cy="1905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054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4.15pt" to="201.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"/>
                  </w:pict>
                </mc:Fallback>
              </mc:AlternateContent>
            </w:r>
          </w:p>
        </w:tc>
      </w:tr>
      <w:tr w:rsidR="0020549B" w:rsidRPr="003559F4" w:rsidTr="00DC3976">
        <w:trPr>
          <w:trHeight w:val="80"/>
          <w:jc w:val="center"/>
        </w:trPr>
        <w:tc>
          <w:tcPr>
            <w:tcW w:w="3984" w:type="dxa"/>
          </w:tcPr>
          <w:p w:rsidR="00DC3976" w:rsidRPr="0020549B" w:rsidRDefault="00DC3976" w:rsidP="00F17D56">
            <w:pPr>
              <w:spacing w:line="312" w:lineRule="auto"/>
              <w:contextualSpacing/>
              <w:rPr>
                <w:b w:val="0"/>
                <w:sz w:val="24"/>
                <w:szCs w:val="24"/>
              </w:rPr>
            </w:pPr>
            <w:r w:rsidRPr="003559F4">
              <w:rPr>
                <w:b w:val="0"/>
                <w:sz w:val="28"/>
                <w:szCs w:val="28"/>
              </w:rPr>
              <w:t xml:space="preserve">Số: </w:t>
            </w:r>
            <w:r>
              <w:rPr>
                <w:b w:val="0"/>
                <w:sz w:val="28"/>
                <w:szCs w:val="28"/>
              </w:rPr>
              <w:t xml:space="preserve"> 590  </w:t>
            </w:r>
            <w:r w:rsidRPr="003559F4">
              <w:rPr>
                <w:b w:val="0"/>
                <w:sz w:val="28"/>
                <w:szCs w:val="28"/>
              </w:rPr>
              <w:t>/GDĐT</w:t>
            </w:r>
          </w:p>
        </w:tc>
        <w:tc>
          <w:tcPr>
            <w:tcW w:w="6313" w:type="dxa"/>
          </w:tcPr>
          <w:p w:rsidR="0020549B" w:rsidRPr="0020549B" w:rsidRDefault="000D1726" w:rsidP="000D1726">
            <w:pPr>
              <w:spacing w:line="312" w:lineRule="auto"/>
              <w:contextualSpacing/>
              <w:rPr>
                <w:b w:val="0"/>
                <w:i/>
                <w:sz w:val="24"/>
                <w:szCs w:val="24"/>
              </w:rPr>
            </w:pPr>
            <w:r>
              <w:rPr>
                <w:b w:val="0"/>
                <w:i/>
                <w:sz w:val="24"/>
                <w:szCs w:val="24"/>
              </w:rPr>
              <w:t xml:space="preserve">        </w:t>
            </w:r>
            <w:r w:rsidR="00DC3976">
              <w:rPr>
                <w:b w:val="0"/>
                <w:i/>
                <w:sz w:val="24"/>
                <w:szCs w:val="24"/>
              </w:rPr>
              <w:t xml:space="preserve">                     </w:t>
            </w:r>
            <w:r>
              <w:rPr>
                <w:b w:val="0"/>
                <w:i/>
                <w:sz w:val="24"/>
                <w:szCs w:val="24"/>
              </w:rPr>
              <w:t xml:space="preserve"> </w:t>
            </w:r>
            <w:r w:rsidR="00DC3976">
              <w:rPr>
                <w:b w:val="0"/>
                <w:i/>
                <w:sz w:val="24"/>
                <w:szCs w:val="24"/>
              </w:rPr>
              <w:t>Quận 10, ngày 02 tháng 6 năm 2017</w:t>
            </w:r>
          </w:p>
        </w:tc>
      </w:tr>
      <w:tr w:rsidR="0020549B" w:rsidRPr="003559F4" w:rsidTr="00F17D56">
        <w:trPr>
          <w:trHeight w:val="319"/>
          <w:jc w:val="center"/>
        </w:trPr>
        <w:tc>
          <w:tcPr>
            <w:tcW w:w="3984" w:type="dxa"/>
          </w:tcPr>
          <w:p w:rsidR="0020549B" w:rsidRPr="00720366" w:rsidRDefault="0020549B" w:rsidP="00F17D56">
            <w:pPr>
              <w:rPr>
                <w:b w:val="0"/>
                <w:iCs/>
                <w:sz w:val="24"/>
                <w:szCs w:val="24"/>
              </w:rPr>
            </w:pPr>
            <w:r w:rsidRPr="00720366">
              <w:rPr>
                <w:b w:val="0"/>
                <w:sz w:val="24"/>
                <w:szCs w:val="24"/>
              </w:rPr>
              <w:t xml:space="preserve">V/v </w:t>
            </w:r>
            <w:r w:rsidRPr="00720366">
              <w:rPr>
                <w:b w:val="0"/>
                <w:iCs/>
                <w:sz w:val="24"/>
                <w:szCs w:val="24"/>
              </w:rPr>
              <w:t>phòng ngừa ngộ độc do độc tố tự</w:t>
            </w:r>
          </w:p>
          <w:p w:rsidR="0020549B" w:rsidRPr="003559F4" w:rsidRDefault="0020549B" w:rsidP="00F17D56">
            <w:pPr>
              <w:tabs>
                <w:tab w:val="left" w:pos="3405"/>
              </w:tabs>
              <w:rPr>
                <w:b w:val="0"/>
                <w:sz w:val="24"/>
                <w:szCs w:val="24"/>
              </w:rPr>
            </w:pPr>
            <w:r w:rsidRPr="00720366">
              <w:rPr>
                <w:b w:val="0"/>
                <w:iCs/>
                <w:sz w:val="24"/>
                <w:szCs w:val="24"/>
              </w:rPr>
              <w:t xml:space="preserve">nhiên ở một số loại cây, hoa trong khuôn viên </w:t>
            </w:r>
            <w:r>
              <w:rPr>
                <w:b w:val="0"/>
                <w:iCs/>
                <w:sz w:val="24"/>
                <w:szCs w:val="24"/>
              </w:rPr>
              <w:t xml:space="preserve">các </w:t>
            </w:r>
            <w:r w:rsidRPr="00720366">
              <w:rPr>
                <w:b w:val="0"/>
                <w:iCs/>
                <w:sz w:val="24"/>
                <w:szCs w:val="24"/>
              </w:rPr>
              <w:t>trường học</w:t>
            </w:r>
          </w:p>
        </w:tc>
        <w:tc>
          <w:tcPr>
            <w:tcW w:w="6313" w:type="dxa"/>
          </w:tcPr>
          <w:p w:rsidR="0020549B" w:rsidRPr="003559F4" w:rsidRDefault="0020549B" w:rsidP="00F17D56">
            <w:pPr>
              <w:spacing w:line="312" w:lineRule="auto"/>
              <w:contextualSpacing/>
              <w:rPr>
                <w:b w:val="0"/>
                <w:i/>
                <w:sz w:val="24"/>
                <w:szCs w:val="24"/>
              </w:rPr>
            </w:pPr>
          </w:p>
        </w:tc>
      </w:tr>
    </w:tbl>
    <w:p w:rsidR="0020549B" w:rsidRPr="003559F4" w:rsidRDefault="0020549B" w:rsidP="0020549B">
      <w:pPr>
        <w:tabs>
          <w:tab w:val="left" w:pos="1698"/>
          <w:tab w:val="left" w:pos="3600"/>
        </w:tabs>
        <w:spacing w:line="312" w:lineRule="auto"/>
        <w:ind w:hanging="360"/>
        <w:contextualSpacing/>
        <w:rPr>
          <w:iCs/>
          <w:sz w:val="28"/>
          <w:szCs w:val="28"/>
        </w:rPr>
      </w:pPr>
      <w:r w:rsidRPr="003559F4">
        <w:rPr>
          <w:b w:val="0"/>
          <w:sz w:val="28"/>
          <w:szCs w:val="28"/>
        </w:rPr>
        <w:t xml:space="preserve">                      </w:t>
      </w:r>
      <w:r w:rsidRPr="003559F4">
        <w:rPr>
          <w:b w:val="0"/>
          <w:sz w:val="28"/>
          <w:szCs w:val="28"/>
        </w:rPr>
        <w:tab/>
      </w:r>
      <w:r w:rsidRPr="003559F4">
        <w:rPr>
          <w:b w:val="0"/>
          <w:sz w:val="28"/>
          <w:szCs w:val="28"/>
        </w:rPr>
        <w:tab/>
      </w:r>
      <w:r w:rsidRPr="003559F4">
        <w:rPr>
          <w:b w:val="0"/>
          <w:sz w:val="28"/>
          <w:szCs w:val="28"/>
        </w:rPr>
        <w:tab/>
      </w:r>
    </w:p>
    <w:p w:rsidR="0020549B" w:rsidRDefault="0020549B" w:rsidP="0020549B">
      <w:pPr>
        <w:spacing w:line="312" w:lineRule="auto"/>
        <w:ind w:left="2880"/>
        <w:jc w:val="both"/>
        <w:rPr>
          <w:b w:val="0"/>
          <w:iCs/>
          <w:sz w:val="28"/>
          <w:szCs w:val="28"/>
        </w:rPr>
      </w:pPr>
      <w:r w:rsidRPr="003559F4">
        <w:rPr>
          <w:b w:val="0"/>
          <w:iCs/>
          <w:sz w:val="28"/>
          <w:szCs w:val="28"/>
        </w:rPr>
        <w:t>Kính gửi:</w:t>
      </w:r>
      <w:r>
        <w:rPr>
          <w:b w:val="0"/>
          <w:iCs/>
          <w:sz w:val="28"/>
          <w:szCs w:val="28"/>
        </w:rPr>
        <w:t xml:space="preserve"> </w:t>
      </w:r>
      <w:r w:rsidR="00944272">
        <w:rPr>
          <w:b w:val="0"/>
          <w:iCs/>
          <w:sz w:val="28"/>
          <w:szCs w:val="28"/>
        </w:rPr>
        <w:t xml:space="preserve">- </w:t>
      </w:r>
      <w:r w:rsidRPr="003559F4">
        <w:rPr>
          <w:b w:val="0"/>
          <w:iCs/>
          <w:sz w:val="28"/>
          <w:szCs w:val="28"/>
        </w:rPr>
        <w:t>Hiệu trưởng</w:t>
      </w:r>
      <w:r>
        <w:rPr>
          <w:b w:val="0"/>
          <w:iCs/>
          <w:sz w:val="28"/>
          <w:szCs w:val="28"/>
        </w:rPr>
        <w:t xml:space="preserve"> các </w:t>
      </w:r>
      <w:r w:rsidRPr="003559F4">
        <w:rPr>
          <w:b w:val="0"/>
          <w:iCs/>
          <w:sz w:val="28"/>
          <w:szCs w:val="28"/>
        </w:rPr>
        <w:t xml:space="preserve">trường </w:t>
      </w:r>
      <w:r w:rsidR="00944272">
        <w:rPr>
          <w:b w:val="0"/>
          <w:iCs/>
          <w:sz w:val="28"/>
          <w:szCs w:val="28"/>
        </w:rPr>
        <w:t>m</w:t>
      </w:r>
      <w:r w:rsidR="00DC3976">
        <w:rPr>
          <w:b w:val="0"/>
          <w:iCs/>
          <w:sz w:val="28"/>
          <w:szCs w:val="28"/>
        </w:rPr>
        <w:t>ẫu</w:t>
      </w:r>
      <w:r w:rsidR="00944272">
        <w:rPr>
          <w:b w:val="0"/>
          <w:iCs/>
          <w:sz w:val="28"/>
          <w:szCs w:val="28"/>
        </w:rPr>
        <w:t xml:space="preserve"> giáo, tiểu học, trung học, c</w:t>
      </w:r>
      <w:r>
        <w:rPr>
          <w:b w:val="0"/>
          <w:iCs/>
          <w:sz w:val="28"/>
          <w:szCs w:val="28"/>
        </w:rPr>
        <w:t>huyên bi</w:t>
      </w:r>
      <w:r w:rsidR="00944272">
        <w:rPr>
          <w:b w:val="0"/>
          <w:iCs/>
          <w:sz w:val="28"/>
          <w:szCs w:val="28"/>
        </w:rPr>
        <w:t>ệt.</w:t>
      </w:r>
    </w:p>
    <w:p w:rsidR="00944272" w:rsidRDefault="00944272" w:rsidP="00944272">
      <w:pPr>
        <w:pStyle w:val="ListParagraph"/>
        <w:spacing w:line="312" w:lineRule="auto"/>
        <w:ind w:left="3240"/>
        <w:jc w:val="both"/>
        <w:rPr>
          <w:b w:val="0"/>
          <w:iCs/>
          <w:sz w:val="28"/>
          <w:szCs w:val="28"/>
        </w:rPr>
      </w:pPr>
      <w:r>
        <w:rPr>
          <w:b w:val="0"/>
          <w:iCs/>
          <w:sz w:val="28"/>
          <w:szCs w:val="28"/>
        </w:rPr>
        <w:t xml:space="preserve">            - Thủ trưởng các đơn vị trực thuộc.</w:t>
      </w:r>
    </w:p>
    <w:p w:rsidR="00DC3976" w:rsidRPr="00944272" w:rsidRDefault="00DC3976" w:rsidP="00944272">
      <w:pPr>
        <w:pStyle w:val="ListParagraph"/>
        <w:spacing w:line="312" w:lineRule="auto"/>
        <w:ind w:left="3240"/>
        <w:jc w:val="both"/>
        <w:rPr>
          <w:b w:val="0"/>
          <w:iCs/>
          <w:sz w:val="28"/>
          <w:szCs w:val="28"/>
        </w:rPr>
      </w:pPr>
      <w:r>
        <w:rPr>
          <w:b w:val="0"/>
          <w:iCs/>
          <w:sz w:val="28"/>
          <w:szCs w:val="28"/>
        </w:rPr>
        <w:t xml:space="preserve">            - Phụ trách lớp mẫu giáo độc lập, nhóm trẻ.</w:t>
      </w:r>
    </w:p>
    <w:p w:rsidR="0020549B" w:rsidRPr="00466F39" w:rsidRDefault="0020549B" w:rsidP="0020549B">
      <w:pPr>
        <w:spacing w:line="312" w:lineRule="auto"/>
        <w:contextualSpacing/>
        <w:jc w:val="both"/>
        <w:rPr>
          <w:b w:val="0"/>
          <w:sz w:val="28"/>
          <w:szCs w:val="28"/>
        </w:rPr>
      </w:pPr>
    </w:p>
    <w:p w:rsidR="0020549B" w:rsidRPr="00720366" w:rsidRDefault="0020549B" w:rsidP="0020549B">
      <w:pPr>
        <w:spacing w:line="312" w:lineRule="auto"/>
        <w:ind w:firstLine="720"/>
        <w:jc w:val="both"/>
        <w:rPr>
          <w:b w:val="0"/>
          <w:spacing w:val="8"/>
          <w:sz w:val="28"/>
          <w:szCs w:val="28"/>
        </w:rPr>
      </w:pPr>
      <w:bookmarkStart w:id="0" w:name="OLE_LINK1"/>
      <w:r w:rsidRPr="00720366">
        <w:rPr>
          <w:b w:val="0"/>
          <w:sz w:val="28"/>
          <w:szCs w:val="28"/>
          <w:shd w:val="clear" w:color="auto" w:fill="FFFFFF"/>
        </w:rPr>
        <w:t xml:space="preserve">Căn cứ </w:t>
      </w:r>
      <w:r>
        <w:rPr>
          <w:b w:val="0"/>
          <w:sz w:val="28"/>
          <w:szCs w:val="28"/>
        </w:rPr>
        <w:t>Công văn số 1853/</w:t>
      </w:r>
      <w:r w:rsidRPr="00720366">
        <w:rPr>
          <w:b w:val="0"/>
          <w:sz w:val="28"/>
          <w:szCs w:val="28"/>
        </w:rPr>
        <w:t>GDĐT-CT</w:t>
      </w:r>
      <w:r>
        <w:rPr>
          <w:b w:val="0"/>
          <w:sz w:val="28"/>
          <w:szCs w:val="28"/>
        </w:rPr>
        <w:t>TT  ngày 29 tháng 5 năm 2017 của Sở</w:t>
      </w:r>
      <w:r w:rsidRPr="00720366">
        <w:rPr>
          <w:b w:val="0"/>
          <w:sz w:val="28"/>
          <w:szCs w:val="28"/>
        </w:rPr>
        <w:t xml:space="preserve"> Giáo dục và Đào tạo về việc </w:t>
      </w:r>
      <w:r w:rsidRPr="00720366">
        <w:rPr>
          <w:b w:val="0"/>
          <w:iCs/>
          <w:sz w:val="28"/>
          <w:szCs w:val="28"/>
        </w:rPr>
        <w:t>phòng ngừa ngộ độc do độc tố tự nhiên ở một số loài cây, hoa trong khuôn viên trường học</w:t>
      </w:r>
      <w:r w:rsidRPr="00720366">
        <w:rPr>
          <w:b w:val="0"/>
          <w:sz w:val="28"/>
          <w:szCs w:val="28"/>
          <w:shd w:val="clear" w:color="auto" w:fill="FFFFFF"/>
        </w:rPr>
        <w:t>;</w:t>
      </w:r>
    </w:p>
    <w:bookmarkEnd w:id="0"/>
    <w:p w:rsidR="0020549B" w:rsidRPr="0020549B" w:rsidRDefault="0020549B" w:rsidP="0020549B">
      <w:pPr>
        <w:spacing w:line="312" w:lineRule="auto"/>
        <w:ind w:firstLine="720"/>
        <w:jc w:val="both"/>
        <w:rPr>
          <w:b w:val="0"/>
          <w:sz w:val="28"/>
          <w:szCs w:val="28"/>
          <w:shd w:val="clear" w:color="auto" w:fill="FFFFFF"/>
        </w:rPr>
      </w:pPr>
      <w:r w:rsidRPr="00720366">
        <w:rPr>
          <w:b w:val="0"/>
          <w:sz w:val="28"/>
          <w:szCs w:val="28"/>
        </w:rPr>
        <w:t>Nhằm chủ động dự phòng ngộ độc, bảo đảm việc chăm sóc sức khỏe cho học sinh</w:t>
      </w:r>
      <w:r>
        <w:rPr>
          <w:b w:val="0"/>
          <w:sz w:val="28"/>
          <w:szCs w:val="28"/>
        </w:rPr>
        <w:t xml:space="preserve"> đang theo học tại trường</w:t>
      </w:r>
      <w:r w:rsidRPr="00720366">
        <w:rPr>
          <w:b w:val="0"/>
          <w:sz w:val="28"/>
          <w:szCs w:val="28"/>
          <w:shd w:val="clear" w:color="auto" w:fill="FFFFFF"/>
        </w:rPr>
        <w:t xml:space="preserve"> trên</w:t>
      </w:r>
      <w:r w:rsidR="00DC3976">
        <w:rPr>
          <w:b w:val="0"/>
          <w:sz w:val="28"/>
          <w:szCs w:val="28"/>
          <w:shd w:val="clear" w:color="auto" w:fill="FFFFFF"/>
        </w:rPr>
        <w:t xml:space="preserve"> địa bàn quận</w:t>
      </w:r>
      <w:r>
        <w:rPr>
          <w:b w:val="0"/>
          <w:sz w:val="28"/>
          <w:szCs w:val="28"/>
          <w:shd w:val="clear" w:color="auto" w:fill="FFFFFF"/>
        </w:rPr>
        <w:t xml:space="preserve">, Phòng </w:t>
      </w:r>
      <w:r w:rsidRPr="00720366">
        <w:rPr>
          <w:b w:val="0"/>
          <w:color w:val="000000"/>
          <w:sz w:val="28"/>
          <w:szCs w:val="28"/>
        </w:rPr>
        <w:t xml:space="preserve">Giáo dục và Đào tạo đề nghị </w:t>
      </w:r>
      <w:r w:rsidR="00DC3976">
        <w:rPr>
          <w:b w:val="0"/>
          <w:sz w:val="28"/>
          <w:szCs w:val="28"/>
        </w:rPr>
        <w:t>Thủ</w:t>
      </w:r>
      <w:r w:rsidRPr="00720366">
        <w:rPr>
          <w:b w:val="0"/>
          <w:sz w:val="28"/>
          <w:szCs w:val="28"/>
        </w:rPr>
        <w:t xml:space="preserve"> trưởng </w:t>
      </w:r>
      <w:r>
        <w:rPr>
          <w:b w:val="0"/>
          <w:sz w:val="28"/>
          <w:szCs w:val="28"/>
        </w:rPr>
        <w:t xml:space="preserve">các </w:t>
      </w:r>
      <w:r w:rsidRPr="00720366">
        <w:rPr>
          <w:b w:val="0"/>
          <w:sz w:val="28"/>
          <w:szCs w:val="28"/>
        </w:rPr>
        <w:t xml:space="preserve">đơn vị quan tâm triển khai thực hiện kịp thời </w:t>
      </w:r>
      <w:r w:rsidRPr="00720366">
        <w:rPr>
          <w:b w:val="0"/>
          <w:color w:val="000000"/>
          <w:sz w:val="28"/>
          <w:szCs w:val="28"/>
        </w:rPr>
        <w:t>các nội dung</w:t>
      </w:r>
      <w:r w:rsidRPr="00720366">
        <w:rPr>
          <w:b w:val="0"/>
          <w:sz w:val="28"/>
          <w:szCs w:val="28"/>
          <w:shd w:val="clear" w:color="auto" w:fill="FFFFFF"/>
        </w:rPr>
        <w:t xml:space="preserve"> như </w:t>
      </w:r>
      <w:r w:rsidRPr="00720366">
        <w:rPr>
          <w:b w:val="0"/>
          <w:sz w:val="28"/>
          <w:szCs w:val="28"/>
        </w:rPr>
        <w:t>sau:</w:t>
      </w:r>
    </w:p>
    <w:p w:rsidR="0020549B" w:rsidRPr="00720366" w:rsidRDefault="0020549B" w:rsidP="0020549B">
      <w:pPr>
        <w:numPr>
          <w:ilvl w:val="0"/>
          <w:numId w:val="1"/>
        </w:numPr>
        <w:tabs>
          <w:tab w:val="left" w:pos="720"/>
          <w:tab w:val="left" w:pos="1080"/>
        </w:tabs>
        <w:spacing w:line="312" w:lineRule="auto"/>
        <w:ind w:left="0" w:firstLine="720"/>
        <w:jc w:val="both"/>
        <w:rPr>
          <w:b w:val="0"/>
          <w:sz w:val="28"/>
          <w:szCs w:val="28"/>
        </w:rPr>
      </w:pPr>
      <w:r w:rsidRPr="00720366">
        <w:rPr>
          <w:b w:val="0"/>
          <w:color w:val="000000"/>
          <w:sz w:val="28"/>
          <w:szCs w:val="28"/>
          <w:shd w:val="clear" w:color="auto" w:fill="FFFFFF"/>
        </w:rPr>
        <w:t>Chỉ đạo, chủ động thực hiện công tác truyền thông kiến thức cho cán bộ, giáo viên, nhân viên, ph</w:t>
      </w:r>
      <w:r>
        <w:rPr>
          <w:b w:val="0"/>
          <w:color w:val="000000"/>
          <w:sz w:val="28"/>
          <w:szCs w:val="28"/>
          <w:shd w:val="clear" w:color="auto" w:fill="FFFFFF"/>
        </w:rPr>
        <w:t xml:space="preserve">ụ huynh, học sinh </w:t>
      </w:r>
      <w:r w:rsidRPr="00720366">
        <w:rPr>
          <w:b w:val="0"/>
          <w:color w:val="000000"/>
          <w:sz w:val="28"/>
          <w:szCs w:val="28"/>
          <w:shd w:val="clear" w:color="auto" w:fill="FFFFFF"/>
        </w:rPr>
        <w:t>về an toàn thực phẩm, phòng chống ngộ độc thực phẩm. Tập trung truyền thông các biện pháp đảm bảo an toàn thực phẩm, phòng chống ngộ độc đối với các loại độc tố tự nhiên. Tuyệt đối không sử dụng bất kỳ bộ phận nào của cây, hoa, quả có chứa các hợp chất gây độc hoặc nghi ngờ để ăn uống.</w:t>
      </w:r>
    </w:p>
    <w:p w:rsidR="0020549B" w:rsidRPr="0020549B" w:rsidRDefault="0020549B" w:rsidP="0020549B">
      <w:pPr>
        <w:numPr>
          <w:ilvl w:val="0"/>
          <w:numId w:val="1"/>
        </w:numPr>
        <w:tabs>
          <w:tab w:val="left" w:pos="720"/>
          <w:tab w:val="left" w:pos="1080"/>
        </w:tabs>
        <w:spacing w:line="312" w:lineRule="auto"/>
        <w:ind w:left="0" w:firstLine="720"/>
        <w:jc w:val="both"/>
        <w:rPr>
          <w:b w:val="0"/>
          <w:sz w:val="28"/>
          <w:szCs w:val="28"/>
        </w:rPr>
      </w:pPr>
      <w:r w:rsidRPr="0020549B">
        <w:rPr>
          <w:b w:val="0"/>
          <w:sz w:val="28"/>
          <w:szCs w:val="28"/>
        </w:rPr>
        <w:t>Chỉ đạo nhân viên y tế trường học thực hiện công tác truyền thông, giáo dục sức khỏe, xây dựng tài liệu tuyên truyền bằng các hình thức như</w:t>
      </w:r>
      <w:r w:rsidR="005E5455">
        <w:rPr>
          <w:b w:val="0"/>
          <w:sz w:val="28"/>
          <w:szCs w:val="28"/>
        </w:rPr>
        <w:t xml:space="preserve"> </w:t>
      </w:r>
      <w:r w:rsidRPr="0020549B">
        <w:rPr>
          <w:b w:val="0"/>
          <w:color w:val="000000"/>
          <w:sz w:val="28"/>
          <w:szCs w:val="28"/>
          <w:shd w:val="clear" w:color="auto" w:fill="FFFFFF"/>
        </w:rPr>
        <w:t xml:space="preserve">sinh hoạt dưới cờ, sinh hoạt chủ nhiệm, hoạt động ngoại khóa, đăng tải trên bản tin truyền </w:t>
      </w:r>
      <w:r w:rsidR="005E5455">
        <w:rPr>
          <w:b w:val="0"/>
          <w:color w:val="000000"/>
          <w:sz w:val="28"/>
          <w:szCs w:val="28"/>
          <w:shd w:val="clear" w:color="auto" w:fill="FFFFFF"/>
        </w:rPr>
        <w:t>thô</w:t>
      </w:r>
      <w:r w:rsidRPr="0020549B">
        <w:rPr>
          <w:b w:val="0"/>
          <w:color w:val="000000"/>
          <w:sz w:val="28"/>
          <w:szCs w:val="28"/>
          <w:shd w:val="clear" w:color="auto" w:fill="FFFFFF"/>
        </w:rPr>
        <w:t xml:space="preserve">ng giáo dục sức khỏe tại trường. </w:t>
      </w:r>
    </w:p>
    <w:p w:rsidR="0020549B" w:rsidRPr="0020549B" w:rsidRDefault="0020549B" w:rsidP="0020549B">
      <w:pPr>
        <w:numPr>
          <w:ilvl w:val="0"/>
          <w:numId w:val="1"/>
        </w:numPr>
        <w:tabs>
          <w:tab w:val="left" w:pos="720"/>
          <w:tab w:val="left" w:pos="1080"/>
        </w:tabs>
        <w:spacing w:line="312" w:lineRule="auto"/>
        <w:ind w:left="0" w:firstLine="720"/>
        <w:jc w:val="both"/>
        <w:rPr>
          <w:b w:val="0"/>
          <w:sz w:val="28"/>
          <w:szCs w:val="28"/>
        </w:rPr>
      </w:pPr>
      <w:r w:rsidRPr="0020549B">
        <w:rPr>
          <w:b w:val="0"/>
          <w:color w:val="000000"/>
          <w:sz w:val="28"/>
          <w:szCs w:val="28"/>
          <w:shd w:val="clear" w:color="auto" w:fill="FFFFFF"/>
        </w:rPr>
        <w:t>Rà soát, loại bỏ các loài cây, hoa có chứa các hợp chất gây độc được trồng với mục đích làm cảnh hoặc cây mọc hoang dại trong khuôn viên trường học. Trường hợp nhà trường phải trồng với mục đích học tập, nghiên cứu thì cần có biển cảnh báo và các biện pháp kiểm soát, đảm bảo an toàn phù hợp với mỗi loài cây, hoa này.</w:t>
      </w:r>
      <w:r w:rsidR="008C0DA7">
        <w:rPr>
          <w:b w:val="0"/>
          <w:color w:val="000000"/>
          <w:sz w:val="28"/>
          <w:szCs w:val="28"/>
          <w:shd w:val="clear" w:color="auto" w:fill="FFFFFF"/>
        </w:rPr>
        <w:t xml:space="preserve"> Tất cả các loại cây, hoa, kiểng trồng trong khuôn viên trường phải có biển tên cụ thể.</w:t>
      </w:r>
    </w:p>
    <w:p w:rsidR="0020549B" w:rsidRPr="00720366" w:rsidRDefault="0020549B" w:rsidP="0020549B">
      <w:pPr>
        <w:spacing w:line="312" w:lineRule="auto"/>
        <w:ind w:firstLine="720"/>
        <w:jc w:val="both"/>
        <w:rPr>
          <w:b w:val="0"/>
          <w:color w:val="000000"/>
          <w:sz w:val="28"/>
          <w:szCs w:val="28"/>
          <w:shd w:val="clear" w:color="auto" w:fill="FFFFFF"/>
        </w:rPr>
      </w:pPr>
      <w:r w:rsidRPr="00720366">
        <w:rPr>
          <w:b w:val="0"/>
          <w:color w:val="000000"/>
          <w:sz w:val="28"/>
          <w:szCs w:val="28"/>
          <w:shd w:val="clear" w:color="auto" w:fill="FFFFFF"/>
        </w:rPr>
        <w:t>Theo khuyến cáo của Bộ Y tế, một số loài cây, hoa có chứa các hợp chất có khả năng gây độc thường gặp phải khi ăn đó là:</w:t>
      </w:r>
    </w:p>
    <w:p w:rsidR="0020549B" w:rsidRPr="0020549B" w:rsidRDefault="0020549B" w:rsidP="0020549B">
      <w:pPr>
        <w:pStyle w:val="ListParagraph"/>
        <w:numPr>
          <w:ilvl w:val="0"/>
          <w:numId w:val="2"/>
        </w:numPr>
        <w:rPr>
          <w:b w:val="0"/>
          <w:sz w:val="28"/>
          <w:szCs w:val="28"/>
        </w:rPr>
      </w:pPr>
      <w:r w:rsidRPr="0020549B">
        <w:rPr>
          <w:b w:val="0"/>
          <w:color w:val="000000"/>
          <w:sz w:val="28"/>
          <w:szCs w:val="28"/>
          <w:shd w:val="clear" w:color="auto" w:fill="FFFFFF"/>
        </w:rPr>
        <w:lastRenderedPageBreak/>
        <w:t>Cây lá ngón (Gelsemium elegans), cây cà độc dược (Datura alba Lour) … có chứa alcaloid độc.</w:t>
      </w:r>
    </w:p>
    <w:p w:rsidR="0020549B" w:rsidRPr="00720366" w:rsidRDefault="0020549B" w:rsidP="0020549B">
      <w:pPr>
        <w:numPr>
          <w:ilvl w:val="0"/>
          <w:numId w:val="2"/>
        </w:numPr>
        <w:tabs>
          <w:tab w:val="left" w:pos="1080"/>
        </w:tabs>
        <w:spacing w:line="312" w:lineRule="auto"/>
        <w:ind w:left="0" w:firstLine="720"/>
        <w:jc w:val="both"/>
        <w:rPr>
          <w:b w:val="0"/>
          <w:sz w:val="28"/>
          <w:szCs w:val="28"/>
        </w:rPr>
      </w:pPr>
      <w:r w:rsidRPr="00720366">
        <w:rPr>
          <w:b w:val="0"/>
          <w:color w:val="000000"/>
          <w:sz w:val="28"/>
          <w:szCs w:val="28"/>
          <w:shd w:val="clear" w:color="auto" w:fill="FFFFFF"/>
        </w:rPr>
        <w:t>Cây trúc đào (Nerium oleander L); cây thông thiên (Thevetia peruviana (Pers.) K. Schum); cây đai vàng (dây huỳnh, huỳnh anh) (Allamanda cathartica L.); cây bông tai (Asclepias curassavica L.) … có chứa Glycosid tim.</w:t>
      </w:r>
    </w:p>
    <w:p w:rsidR="0020549B" w:rsidRPr="00720366" w:rsidRDefault="0020549B" w:rsidP="0020549B">
      <w:pPr>
        <w:numPr>
          <w:ilvl w:val="0"/>
          <w:numId w:val="2"/>
        </w:numPr>
        <w:tabs>
          <w:tab w:val="left" w:pos="1080"/>
        </w:tabs>
        <w:spacing w:line="312" w:lineRule="auto"/>
        <w:ind w:left="0" w:firstLine="720"/>
        <w:jc w:val="both"/>
        <w:rPr>
          <w:b w:val="0"/>
          <w:sz w:val="28"/>
          <w:szCs w:val="28"/>
        </w:rPr>
      </w:pPr>
      <w:r w:rsidRPr="00720366">
        <w:rPr>
          <w:b w:val="0"/>
          <w:color w:val="000000"/>
          <w:sz w:val="28"/>
          <w:szCs w:val="28"/>
          <w:shd w:val="clear" w:color="auto" w:fill="FFFFFF"/>
        </w:rPr>
        <w:t xml:space="preserve">Cây thầu dầu (Ricinus communis L); cây ngô đồng (Jatropha podagrica) … có chứa Protein độc (Toxalbumin). </w:t>
      </w:r>
    </w:p>
    <w:p w:rsidR="002723AF" w:rsidRPr="002723AF" w:rsidRDefault="0020549B" w:rsidP="0020549B">
      <w:pPr>
        <w:numPr>
          <w:ilvl w:val="0"/>
          <w:numId w:val="1"/>
        </w:numPr>
        <w:tabs>
          <w:tab w:val="left" w:pos="720"/>
          <w:tab w:val="left" w:pos="1080"/>
        </w:tabs>
        <w:spacing w:line="312" w:lineRule="auto"/>
        <w:ind w:left="0" w:firstLine="720"/>
        <w:jc w:val="both"/>
        <w:rPr>
          <w:b w:val="0"/>
          <w:sz w:val="28"/>
          <w:szCs w:val="28"/>
        </w:rPr>
      </w:pPr>
      <w:r>
        <w:rPr>
          <w:b w:val="0"/>
          <w:color w:val="000000"/>
          <w:sz w:val="28"/>
          <w:szCs w:val="28"/>
          <w:shd w:val="clear" w:color="auto" w:fill="FFFFFF"/>
        </w:rPr>
        <w:t>T</w:t>
      </w:r>
      <w:r w:rsidRPr="00720366">
        <w:rPr>
          <w:b w:val="0"/>
          <w:color w:val="000000"/>
          <w:sz w:val="28"/>
          <w:szCs w:val="28"/>
          <w:shd w:val="clear" w:color="auto" w:fill="FFFFFF"/>
        </w:rPr>
        <w:t xml:space="preserve">hường xuyên giám sát, phát hiện sớm những vấn đề bất thường về sức khỏe nghi ngờ do ăn phải các loại cây, hoa, quả có chứa các hợp chất gây độc và </w:t>
      </w:r>
      <w:r>
        <w:rPr>
          <w:b w:val="0"/>
          <w:color w:val="000000"/>
          <w:sz w:val="28"/>
          <w:szCs w:val="28"/>
          <w:shd w:val="clear" w:color="auto" w:fill="FFFFFF"/>
        </w:rPr>
        <w:t>thông báo đến trạm y tế địa phương</w:t>
      </w:r>
      <w:r w:rsidRPr="00720366">
        <w:rPr>
          <w:b w:val="0"/>
          <w:color w:val="000000"/>
          <w:sz w:val="28"/>
          <w:szCs w:val="28"/>
          <w:shd w:val="clear" w:color="auto" w:fill="FFFFFF"/>
        </w:rPr>
        <w:t xml:space="preserve"> để phối hợp xử lý kịp thời</w:t>
      </w:r>
      <w:r w:rsidRPr="00720366">
        <w:rPr>
          <w:b w:val="0"/>
          <w:sz w:val="28"/>
          <w:szCs w:val="28"/>
        </w:rPr>
        <w:t>.</w:t>
      </w:r>
      <w:r w:rsidRPr="00720366">
        <w:rPr>
          <w:b w:val="0"/>
          <w:color w:val="000000"/>
          <w:sz w:val="28"/>
          <w:szCs w:val="28"/>
          <w:shd w:val="clear" w:color="auto" w:fill="FFFFFF"/>
        </w:rPr>
        <w:t xml:space="preserve"> </w:t>
      </w:r>
    </w:p>
    <w:p w:rsidR="0020549B" w:rsidRPr="0020549B" w:rsidRDefault="002723AF" w:rsidP="0020549B">
      <w:pPr>
        <w:numPr>
          <w:ilvl w:val="0"/>
          <w:numId w:val="1"/>
        </w:numPr>
        <w:tabs>
          <w:tab w:val="left" w:pos="720"/>
          <w:tab w:val="left" w:pos="1080"/>
        </w:tabs>
        <w:spacing w:line="312" w:lineRule="auto"/>
        <w:ind w:left="0" w:firstLine="720"/>
        <w:jc w:val="both"/>
        <w:rPr>
          <w:b w:val="0"/>
          <w:sz w:val="28"/>
          <w:szCs w:val="28"/>
        </w:rPr>
      </w:pPr>
      <w:r>
        <w:rPr>
          <w:b w:val="0"/>
          <w:color w:val="000000"/>
          <w:sz w:val="28"/>
          <w:szCs w:val="28"/>
          <w:shd w:val="clear" w:color="auto" w:fill="FFFFFF"/>
        </w:rPr>
        <w:t>Tiếp tục triển khai và thực hiện lại những nội dung nêu trên vào đầu năm học 2017-2018.</w:t>
      </w:r>
      <w:r w:rsidR="0020549B" w:rsidRPr="00720366">
        <w:rPr>
          <w:b w:val="0"/>
          <w:color w:val="000000"/>
          <w:sz w:val="28"/>
          <w:szCs w:val="28"/>
          <w:shd w:val="clear" w:color="auto" w:fill="FFFFFF"/>
        </w:rPr>
        <w:t xml:space="preserve">  </w:t>
      </w:r>
    </w:p>
    <w:p w:rsidR="0020549B" w:rsidRPr="0020549B" w:rsidRDefault="002723AF" w:rsidP="0020549B">
      <w:pPr>
        <w:spacing w:line="312" w:lineRule="auto"/>
        <w:ind w:firstLine="720"/>
        <w:jc w:val="both"/>
        <w:rPr>
          <w:b w:val="0"/>
          <w:sz w:val="28"/>
          <w:szCs w:val="28"/>
          <w:lang w:val="de-DE"/>
        </w:rPr>
      </w:pPr>
      <w:r>
        <w:rPr>
          <w:b w:val="0"/>
          <w:sz w:val="28"/>
          <w:szCs w:val="28"/>
        </w:rPr>
        <w:t xml:space="preserve">Phòng </w:t>
      </w:r>
      <w:r w:rsidR="0020549B" w:rsidRPr="0020549B">
        <w:rPr>
          <w:b w:val="0"/>
          <w:sz w:val="28"/>
          <w:szCs w:val="28"/>
          <w:lang w:val="de-DE"/>
        </w:rPr>
        <w:t xml:space="preserve">Giáo dục và Đào tạo </w:t>
      </w:r>
      <w:r>
        <w:rPr>
          <w:b w:val="0"/>
          <w:sz w:val="28"/>
          <w:szCs w:val="28"/>
          <w:lang w:val="de-DE"/>
        </w:rPr>
        <w:t xml:space="preserve">đề nghị </w:t>
      </w:r>
      <w:r w:rsidRPr="003559F4">
        <w:rPr>
          <w:b w:val="0"/>
          <w:iCs/>
          <w:sz w:val="28"/>
          <w:szCs w:val="28"/>
        </w:rPr>
        <w:t>Hiệu trưởng</w:t>
      </w:r>
      <w:r>
        <w:rPr>
          <w:b w:val="0"/>
          <w:iCs/>
          <w:sz w:val="28"/>
          <w:szCs w:val="28"/>
        </w:rPr>
        <w:t xml:space="preserve"> các </w:t>
      </w:r>
      <w:r w:rsidR="00DC3976">
        <w:rPr>
          <w:b w:val="0"/>
          <w:iCs/>
          <w:sz w:val="28"/>
          <w:szCs w:val="28"/>
        </w:rPr>
        <w:t>trường triển khai</w:t>
      </w:r>
      <w:r w:rsidR="008C0DA7">
        <w:rPr>
          <w:b w:val="0"/>
          <w:sz w:val="28"/>
          <w:szCs w:val="28"/>
          <w:lang w:val="de-DE"/>
        </w:rPr>
        <w:t xml:space="preserve"> thực hiện đầy </w:t>
      </w:r>
      <w:r w:rsidR="0020549B" w:rsidRPr="0020549B">
        <w:rPr>
          <w:b w:val="0"/>
          <w:sz w:val="28"/>
          <w:szCs w:val="28"/>
          <w:lang w:val="de-DE"/>
        </w:rPr>
        <w:t>đủ các nội dung trên./.</w:t>
      </w:r>
    </w:p>
    <w:p w:rsidR="0020549B" w:rsidRPr="0020549B" w:rsidRDefault="0020549B" w:rsidP="0020549B">
      <w:pPr>
        <w:spacing w:line="312" w:lineRule="auto"/>
        <w:rPr>
          <w:i/>
          <w:sz w:val="28"/>
          <w:szCs w:val="28"/>
          <w:lang w:val="de-DE"/>
        </w:rPr>
      </w:pPr>
    </w:p>
    <w:p w:rsidR="0020549B" w:rsidRPr="0020549B" w:rsidRDefault="0020549B" w:rsidP="0020549B">
      <w:pPr>
        <w:spacing w:line="312" w:lineRule="auto"/>
        <w:rPr>
          <w:i/>
          <w:sz w:val="28"/>
          <w:szCs w:val="28"/>
          <w:lang w:val="de-DE"/>
        </w:rPr>
      </w:pPr>
      <w:r w:rsidRPr="0020549B">
        <w:rPr>
          <w:i/>
          <w:sz w:val="22"/>
          <w:szCs w:val="22"/>
          <w:lang w:val="de-DE"/>
        </w:rPr>
        <w:t>Nơi nhận:</w:t>
      </w:r>
      <w:r w:rsidRPr="0020549B">
        <w:rPr>
          <w:sz w:val="22"/>
          <w:szCs w:val="22"/>
          <w:lang w:val="de-DE"/>
        </w:rPr>
        <w:tab/>
      </w:r>
      <w:r w:rsidR="002723AF">
        <w:rPr>
          <w:sz w:val="28"/>
          <w:szCs w:val="28"/>
          <w:lang w:val="de-DE"/>
        </w:rPr>
        <w:tab/>
      </w:r>
      <w:r w:rsidR="002723AF">
        <w:rPr>
          <w:sz w:val="28"/>
          <w:szCs w:val="28"/>
          <w:lang w:val="de-DE"/>
        </w:rPr>
        <w:tab/>
      </w:r>
      <w:r w:rsidR="002723AF">
        <w:rPr>
          <w:sz w:val="28"/>
          <w:szCs w:val="28"/>
          <w:lang w:val="de-DE"/>
        </w:rPr>
        <w:tab/>
      </w:r>
      <w:r w:rsidR="002723AF">
        <w:rPr>
          <w:sz w:val="28"/>
          <w:szCs w:val="28"/>
          <w:lang w:val="de-DE"/>
        </w:rPr>
        <w:tab/>
      </w:r>
      <w:r w:rsidR="002723AF">
        <w:rPr>
          <w:sz w:val="28"/>
          <w:szCs w:val="28"/>
          <w:lang w:val="de-DE"/>
        </w:rPr>
        <w:tab/>
        <w:t xml:space="preserve">    </w:t>
      </w:r>
      <w:r w:rsidRPr="0020549B">
        <w:rPr>
          <w:sz w:val="28"/>
          <w:szCs w:val="28"/>
          <w:lang w:val="de-DE"/>
        </w:rPr>
        <w:t xml:space="preserve"> </w:t>
      </w:r>
      <w:r w:rsidR="00A8401A">
        <w:rPr>
          <w:sz w:val="28"/>
          <w:szCs w:val="28"/>
          <w:lang w:val="de-DE"/>
        </w:rPr>
        <w:t xml:space="preserve">  </w:t>
      </w:r>
      <w:r w:rsidRPr="003559F4">
        <w:rPr>
          <w:sz w:val="28"/>
          <w:szCs w:val="28"/>
          <w:lang w:val="de-DE"/>
        </w:rPr>
        <w:t xml:space="preserve"> </w:t>
      </w:r>
      <w:r w:rsidR="002723AF">
        <w:rPr>
          <w:sz w:val="28"/>
          <w:szCs w:val="28"/>
          <w:lang w:val="de-DE"/>
        </w:rPr>
        <w:t>TRƯỞNG PHÒNG</w:t>
      </w:r>
    </w:p>
    <w:p w:rsidR="0020549B" w:rsidRPr="0020549B" w:rsidRDefault="0020549B" w:rsidP="0020549B">
      <w:pPr>
        <w:spacing w:line="312" w:lineRule="auto"/>
        <w:rPr>
          <w:b w:val="0"/>
          <w:sz w:val="28"/>
          <w:szCs w:val="28"/>
          <w:lang w:val="de-DE"/>
        </w:rPr>
      </w:pPr>
      <w:r w:rsidRPr="0020549B">
        <w:rPr>
          <w:b w:val="0"/>
          <w:sz w:val="22"/>
          <w:szCs w:val="22"/>
          <w:lang w:val="de-DE"/>
        </w:rPr>
        <w:t>- Như trên;</w:t>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r>
      <w:r w:rsidR="002723AF">
        <w:rPr>
          <w:b w:val="0"/>
          <w:sz w:val="22"/>
          <w:szCs w:val="22"/>
          <w:lang w:val="de-DE"/>
        </w:rPr>
        <w:tab/>
        <w:t xml:space="preserve">     </w:t>
      </w:r>
    </w:p>
    <w:p w:rsidR="002E1629" w:rsidRDefault="002E1629" w:rsidP="002E1629">
      <w:pPr>
        <w:spacing w:line="312" w:lineRule="auto"/>
        <w:rPr>
          <w:b w:val="0"/>
          <w:sz w:val="22"/>
          <w:szCs w:val="22"/>
          <w:lang w:val="de-DE"/>
        </w:rPr>
      </w:pPr>
      <w:r>
        <w:rPr>
          <w:b w:val="0"/>
          <w:sz w:val="22"/>
          <w:szCs w:val="22"/>
          <w:lang w:val="de-DE"/>
        </w:rPr>
        <w:t>- Lưu (VT, YTTH)</w:t>
      </w:r>
      <w:r w:rsidR="0020549B" w:rsidRPr="0020549B">
        <w:rPr>
          <w:b w:val="0"/>
          <w:sz w:val="22"/>
          <w:szCs w:val="22"/>
          <w:lang w:val="de-DE"/>
        </w:rPr>
        <w:tab/>
      </w:r>
      <w:r w:rsidR="0020549B" w:rsidRPr="0020549B">
        <w:rPr>
          <w:b w:val="0"/>
          <w:sz w:val="22"/>
          <w:szCs w:val="22"/>
          <w:lang w:val="de-DE"/>
        </w:rPr>
        <w:tab/>
      </w:r>
      <w:r w:rsidR="0020549B" w:rsidRPr="0020549B">
        <w:rPr>
          <w:b w:val="0"/>
          <w:sz w:val="22"/>
          <w:szCs w:val="22"/>
          <w:lang w:val="de-DE"/>
        </w:rPr>
        <w:tab/>
      </w:r>
      <w:r>
        <w:rPr>
          <w:b w:val="0"/>
          <w:sz w:val="22"/>
          <w:szCs w:val="22"/>
          <w:lang w:val="de-DE"/>
        </w:rPr>
        <w:tab/>
        <w:t xml:space="preserve">       </w:t>
      </w:r>
      <w:r>
        <w:rPr>
          <w:b w:val="0"/>
          <w:sz w:val="22"/>
          <w:szCs w:val="22"/>
          <w:lang w:val="de-DE"/>
        </w:rPr>
        <w:tab/>
      </w:r>
      <w:bookmarkStart w:id="1" w:name="_GoBack"/>
      <w:bookmarkEnd w:id="1"/>
      <w:r>
        <w:rPr>
          <w:b w:val="0"/>
          <w:sz w:val="22"/>
          <w:szCs w:val="22"/>
          <w:lang w:val="de-DE"/>
        </w:rPr>
        <w:tab/>
        <w:t>(Đã ký và đóng dấu)</w:t>
      </w:r>
    </w:p>
    <w:p w:rsidR="0020549B" w:rsidRPr="0020549B" w:rsidRDefault="00A8401A" w:rsidP="002E1629">
      <w:pPr>
        <w:spacing w:line="312" w:lineRule="auto"/>
        <w:rPr>
          <w:b w:val="0"/>
          <w:sz w:val="22"/>
          <w:szCs w:val="22"/>
          <w:lang w:val="de-DE"/>
        </w:rPr>
      </w:pPr>
      <w:r>
        <w:rPr>
          <w:b w:val="0"/>
          <w:sz w:val="22"/>
          <w:szCs w:val="22"/>
          <w:lang w:val="de-DE"/>
        </w:rPr>
        <w:t xml:space="preserve">                                                                 </w:t>
      </w:r>
      <w:r w:rsidR="00DC3976">
        <w:rPr>
          <w:b w:val="0"/>
          <w:sz w:val="22"/>
          <w:szCs w:val="22"/>
          <w:lang w:val="de-DE"/>
        </w:rPr>
        <w:t xml:space="preserve">     </w:t>
      </w:r>
    </w:p>
    <w:p w:rsidR="0020549B" w:rsidRPr="0020549B" w:rsidRDefault="0020549B" w:rsidP="0020549B">
      <w:pPr>
        <w:tabs>
          <w:tab w:val="left" w:pos="8558"/>
        </w:tabs>
        <w:spacing w:line="312" w:lineRule="auto"/>
        <w:rPr>
          <w:b w:val="0"/>
          <w:sz w:val="28"/>
          <w:szCs w:val="28"/>
          <w:lang w:val="de-DE"/>
        </w:rPr>
      </w:pPr>
      <w:r w:rsidRPr="0020549B">
        <w:rPr>
          <w:b w:val="0"/>
          <w:sz w:val="28"/>
          <w:szCs w:val="28"/>
          <w:lang w:val="de-DE"/>
        </w:rPr>
        <w:tab/>
      </w:r>
    </w:p>
    <w:p w:rsidR="002723AF" w:rsidRPr="00DC3976" w:rsidRDefault="002723AF" w:rsidP="0020549B">
      <w:pPr>
        <w:tabs>
          <w:tab w:val="center" w:pos="7200"/>
        </w:tabs>
        <w:spacing w:line="312" w:lineRule="auto"/>
        <w:rPr>
          <w:sz w:val="28"/>
          <w:szCs w:val="28"/>
          <w:lang w:val="de-DE"/>
        </w:rPr>
      </w:pPr>
      <w:r w:rsidRPr="00DC3976">
        <w:rPr>
          <w:sz w:val="28"/>
          <w:szCs w:val="28"/>
          <w:lang w:val="de-DE"/>
        </w:rPr>
        <w:t xml:space="preserve">                         </w:t>
      </w:r>
      <w:r w:rsidR="00DC3976" w:rsidRPr="00DC3976">
        <w:rPr>
          <w:sz w:val="28"/>
          <w:szCs w:val="28"/>
          <w:lang w:val="de-DE"/>
        </w:rPr>
        <w:t xml:space="preserve">                                                         Nguyễn Thành Văn</w:t>
      </w:r>
    </w:p>
    <w:p w:rsidR="0020549B" w:rsidRPr="003559F4" w:rsidRDefault="002723AF" w:rsidP="0020549B">
      <w:pPr>
        <w:tabs>
          <w:tab w:val="center" w:pos="7200"/>
        </w:tabs>
        <w:spacing w:line="312" w:lineRule="auto"/>
        <w:rPr>
          <w:sz w:val="28"/>
          <w:szCs w:val="28"/>
          <w:lang w:val="de-DE"/>
        </w:rPr>
      </w:pPr>
      <w:r w:rsidRPr="002723AF">
        <w:rPr>
          <w:sz w:val="28"/>
          <w:szCs w:val="28"/>
          <w:lang w:val="de-DE"/>
        </w:rPr>
        <w:t xml:space="preserve">                                                        </w:t>
      </w:r>
      <w:r w:rsidR="00DC3976">
        <w:rPr>
          <w:sz w:val="28"/>
          <w:szCs w:val="28"/>
          <w:lang w:val="de-DE"/>
        </w:rPr>
        <w:t xml:space="preserve">                             </w:t>
      </w:r>
    </w:p>
    <w:p w:rsidR="008F163B" w:rsidRPr="0020549B" w:rsidRDefault="008F163B">
      <w:pPr>
        <w:rPr>
          <w:lang w:val="de-DE"/>
        </w:rPr>
      </w:pPr>
    </w:p>
    <w:sectPr w:rsidR="008F163B" w:rsidRPr="0020549B" w:rsidSect="003726C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13A" w:rsidRDefault="00E2613A">
      <w:r>
        <w:separator/>
      </w:r>
    </w:p>
  </w:endnote>
  <w:endnote w:type="continuationSeparator" w:id="0">
    <w:p w:rsidR="00E2613A" w:rsidRDefault="00E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4A" w:rsidRDefault="00A8401A" w:rsidP="008B24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C4A" w:rsidRDefault="00E2613A"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71" w:rsidRPr="00260FAB" w:rsidRDefault="00A8401A">
    <w:pPr>
      <w:pStyle w:val="Footer"/>
      <w:jc w:val="right"/>
      <w:rPr>
        <w:b w:val="0"/>
      </w:rPr>
    </w:pPr>
    <w:r w:rsidRPr="00260FAB">
      <w:rPr>
        <w:b w:val="0"/>
      </w:rPr>
      <w:fldChar w:fldCharType="begin"/>
    </w:r>
    <w:r w:rsidRPr="00260FAB">
      <w:rPr>
        <w:b w:val="0"/>
      </w:rPr>
      <w:instrText xml:space="preserve"> PAGE   \* MERGEFORMAT </w:instrText>
    </w:r>
    <w:r w:rsidRPr="00260FAB">
      <w:rPr>
        <w:b w:val="0"/>
      </w:rPr>
      <w:fldChar w:fldCharType="separate"/>
    </w:r>
    <w:r w:rsidR="002E1629">
      <w:rPr>
        <w:b w:val="0"/>
        <w:noProof/>
      </w:rPr>
      <w:t>2</w:t>
    </w:r>
    <w:r w:rsidRPr="00260FAB">
      <w:rPr>
        <w:b w:val="0"/>
      </w:rPr>
      <w:fldChar w:fldCharType="end"/>
    </w:r>
  </w:p>
  <w:p w:rsidR="009C1C4A" w:rsidRDefault="00E2613A" w:rsidP="002968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13A" w:rsidRDefault="00E2613A">
      <w:r>
        <w:separator/>
      </w:r>
    </w:p>
  </w:footnote>
  <w:footnote w:type="continuationSeparator" w:id="0">
    <w:p w:rsidR="00E2613A" w:rsidRDefault="00E26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
    <w:nsid w:val="54E1125C"/>
    <w:multiLevelType w:val="hybridMultilevel"/>
    <w:tmpl w:val="FD16FE2A"/>
    <w:lvl w:ilvl="0" w:tplc="F064CDC8">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714D3F"/>
    <w:multiLevelType w:val="hybridMultilevel"/>
    <w:tmpl w:val="2FB83118"/>
    <w:lvl w:ilvl="0" w:tplc="6C3CC9D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9B"/>
    <w:rsid w:val="00007785"/>
    <w:rsid w:val="00011D29"/>
    <w:rsid w:val="00014766"/>
    <w:rsid w:val="0001524E"/>
    <w:rsid w:val="00026B26"/>
    <w:rsid w:val="00032D12"/>
    <w:rsid w:val="000367AF"/>
    <w:rsid w:val="000551FB"/>
    <w:rsid w:val="00064D7A"/>
    <w:rsid w:val="00065C84"/>
    <w:rsid w:val="00067FF6"/>
    <w:rsid w:val="00073796"/>
    <w:rsid w:val="00075CB2"/>
    <w:rsid w:val="000763C5"/>
    <w:rsid w:val="00087FEE"/>
    <w:rsid w:val="00090885"/>
    <w:rsid w:val="00090C54"/>
    <w:rsid w:val="000912B1"/>
    <w:rsid w:val="000A4273"/>
    <w:rsid w:val="000A4BAE"/>
    <w:rsid w:val="000B248C"/>
    <w:rsid w:val="000B2743"/>
    <w:rsid w:val="000B4EEF"/>
    <w:rsid w:val="000B7B06"/>
    <w:rsid w:val="000C4DC8"/>
    <w:rsid w:val="000C7A2A"/>
    <w:rsid w:val="000D0FE8"/>
    <w:rsid w:val="000D1726"/>
    <w:rsid w:val="000D1A20"/>
    <w:rsid w:val="000D1E68"/>
    <w:rsid w:val="000D2F98"/>
    <w:rsid w:val="000E09F2"/>
    <w:rsid w:val="000E3DAD"/>
    <w:rsid w:val="000E568D"/>
    <w:rsid w:val="000F0410"/>
    <w:rsid w:val="000F2C42"/>
    <w:rsid w:val="000F5FA6"/>
    <w:rsid w:val="00110CCB"/>
    <w:rsid w:val="0013029D"/>
    <w:rsid w:val="0013456D"/>
    <w:rsid w:val="001368E7"/>
    <w:rsid w:val="001411FE"/>
    <w:rsid w:val="001452C1"/>
    <w:rsid w:val="0014600A"/>
    <w:rsid w:val="00156E03"/>
    <w:rsid w:val="00160CDD"/>
    <w:rsid w:val="00165B49"/>
    <w:rsid w:val="00171AD0"/>
    <w:rsid w:val="00172B82"/>
    <w:rsid w:val="00173095"/>
    <w:rsid w:val="0017518A"/>
    <w:rsid w:val="00180E87"/>
    <w:rsid w:val="001840BA"/>
    <w:rsid w:val="0018414C"/>
    <w:rsid w:val="00185562"/>
    <w:rsid w:val="001869EB"/>
    <w:rsid w:val="001872D1"/>
    <w:rsid w:val="001877F2"/>
    <w:rsid w:val="00191990"/>
    <w:rsid w:val="001A1D95"/>
    <w:rsid w:val="001B04E5"/>
    <w:rsid w:val="001B239A"/>
    <w:rsid w:val="001B61F9"/>
    <w:rsid w:val="001B64C3"/>
    <w:rsid w:val="001C2006"/>
    <w:rsid w:val="001C5C57"/>
    <w:rsid w:val="001D0C8A"/>
    <w:rsid w:val="001D141B"/>
    <w:rsid w:val="001D386F"/>
    <w:rsid w:val="001E1695"/>
    <w:rsid w:val="001E48DD"/>
    <w:rsid w:val="001E52E6"/>
    <w:rsid w:val="001F763C"/>
    <w:rsid w:val="00200396"/>
    <w:rsid w:val="00204CFA"/>
    <w:rsid w:val="0020549B"/>
    <w:rsid w:val="002062C3"/>
    <w:rsid w:val="00212545"/>
    <w:rsid w:val="00213D0D"/>
    <w:rsid w:val="00217666"/>
    <w:rsid w:val="00220092"/>
    <w:rsid w:val="00220DA6"/>
    <w:rsid w:val="00226F25"/>
    <w:rsid w:val="00227B30"/>
    <w:rsid w:val="002467AE"/>
    <w:rsid w:val="00247659"/>
    <w:rsid w:val="002540AD"/>
    <w:rsid w:val="00256952"/>
    <w:rsid w:val="002656C6"/>
    <w:rsid w:val="002723AF"/>
    <w:rsid w:val="002803EE"/>
    <w:rsid w:val="002837AA"/>
    <w:rsid w:val="00284967"/>
    <w:rsid w:val="00294486"/>
    <w:rsid w:val="002968F0"/>
    <w:rsid w:val="002B2257"/>
    <w:rsid w:val="002C51B0"/>
    <w:rsid w:val="002D1BA6"/>
    <w:rsid w:val="002D3B53"/>
    <w:rsid w:val="002D4584"/>
    <w:rsid w:val="002D699A"/>
    <w:rsid w:val="002E1629"/>
    <w:rsid w:val="002E5B1F"/>
    <w:rsid w:val="002E5FD7"/>
    <w:rsid w:val="002E6BA6"/>
    <w:rsid w:val="002F4680"/>
    <w:rsid w:val="00304640"/>
    <w:rsid w:val="003074EC"/>
    <w:rsid w:val="0031018C"/>
    <w:rsid w:val="00311212"/>
    <w:rsid w:val="003162EE"/>
    <w:rsid w:val="0031754E"/>
    <w:rsid w:val="00324899"/>
    <w:rsid w:val="00325EC1"/>
    <w:rsid w:val="00335CF5"/>
    <w:rsid w:val="00337DA4"/>
    <w:rsid w:val="00342864"/>
    <w:rsid w:val="00350BCB"/>
    <w:rsid w:val="00357916"/>
    <w:rsid w:val="00362759"/>
    <w:rsid w:val="00362EA9"/>
    <w:rsid w:val="003643CE"/>
    <w:rsid w:val="003658C8"/>
    <w:rsid w:val="00366802"/>
    <w:rsid w:val="00367F18"/>
    <w:rsid w:val="003754C9"/>
    <w:rsid w:val="00380244"/>
    <w:rsid w:val="00383EE2"/>
    <w:rsid w:val="003876E5"/>
    <w:rsid w:val="00395C4A"/>
    <w:rsid w:val="00396C5F"/>
    <w:rsid w:val="003A7B6F"/>
    <w:rsid w:val="003B54C7"/>
    <w:rsid w:val="003B62A3"/>
    <w:rsid w:val="003C12B9"/>
    <w:rsid w:val="003D23A5"/>
    <w:rsid w:val="003E1F11"/>
    <w:rsid w:val="003E2F96"/>
    <w:rsid w:val="003F3A8B"/>
    <w:rsid w:val="004012DD"/>
    <w:rsid w:val="004018F5"/>
    <w:rsid w:val="004020E2"/>
    <w:rsid w:val="00406546"/>
    <w:rsid w:val="004110E5"/>
    <w:rsid w:val="00412A8E"/>
    <w:rsid w:val="00412B4F"/>
    <w:rsid w:val="00416040"/>
    <w:rsid w:val="00416641"/>
    <w:rsid w:val="004227FD"/>
    <w:rsid w:val="004242A8"/>
    <w:rsid w:val="00426ED2"/>
    <w:rsid w:val="00427B78"/>
    <w:rsid w:val="0043084C"/>
    <w:rsid w:val="00431209"/>
    <w:rsid w:val="00431F6E"/>
    <w:rsid w:val="00453CFC"/>
    <w:rsid w:val="004579D0"/>
    <w:rsid w:val="00462BC7"/>
    <w:rsid w:val="00465471"/>
    <w:rsid w:val="0046599C"/>
    <w:rsid w:val="00465D4E"/>
    <w:rsid w:val="00466397"/>
    <w:rsid w:val="004671A7"/>
    <w:rsid w:val="0047097F"/>
    <w:rsid w:val="00485AAF"/>
    <w:rsid w:val="00486BBD"/>
    <w:rsid w:val="00487068"/>
    <w:rsid w:val="00490528"/>
    <w:rsid w:val="00490E93"/>
    <w:rsid w:val="00490EE5"/>
    <w:rsid w:val="00492EC1"/>
    <w:rsid w:val="0049378D"/>
    <w:rsid w:val="004945BB"/>
    <w:rsid w:val="004A3CF2"/>
    <w:rsid w:val="004B4239"/>
    <w:rsid w:val="004C222A"/>
    <w:rsid w:val="004D0504"/>
    <w:rsid w:val="004D06C5"/>
    <w:rsid w:val="004D0A20"/>
    <w:rsid w:val="004D6F88"/>
    <w:rsid w:val="004E2386"/>
    <w:rsid w:val="004E7927"/>
    <w:rsid w:val="004E7C01"/>
    <w:rsid w:val="00507C5B"/>
    <w:rsid w:val="00514E04"/>
    <w:rsid w:val="00531274"/>
    <w:rsid w:val="00531C63"/>
    <w:rsid w:val="00532AC7"/>
    <w:rsid w:val="00533B78"/>
    <w:rsid w:val="00537207"/>
    <w:rsid w:val="00537B08"/>
    <w:rsid w:val="00542937"/>
    <w:rsid w:val="005532A5"/>
    <w:rsid w:val="00567E7C"/>
    <w:rsid w:val="00572C9B"/>
    <w:rsid w:val="00576709"/>
    <w:rsid w:val="00581862"/>
    <w:rsid w:val="00582D8E"/>
    <w:rsid w:val="00592784"/>
    <w:rsid w:val="00593FC5"/>
    <w:rsid w:val="00595D8E"/>
    <w:rsid w:val="005A5AE0"/>
    <w:rsid w:val="005A682F"/>
    <w:rsid w:val="005A68A3"/>
    <w:rsid w:val="005B00C6"/>
    <w:rsid w:val="005B2179"/>
    <w:rsid w:val="005B3BAB"/>
    <w:rsid w:val="005B46D0"/>
    <w:rsid w:val="005B5921"/>
    <w:rsid w:val="005B7305"/>
    <w:rsid w:val="005D2CC1"/>
    <w:rsid w:val="005D3214"/>
    <w:rsid w:val="005E0DC8"/>
    <w:rsid w:val="005E5455"/>
    <w:rsid w:val="005E6ADA"/>
    <w:rsid w:val="005F230B"/>
    <w:rsid w:val="005F42B9"/>
    <w:rsid w:val="005F7307"/>
    <w:rsid w:val="006012C6"/>
    <w:rsid w:val="00611731"/>
    <w:rsid w:val="00611B8D"/>
    <w:rsid w:val="006145AE"/>
    <w:rsid w:val="00623027"/>
    <w:rsid w:val="00633D77"/>
    <w:rsid w:val="00640FA3"/>
    <w:rsid w:val="00647BDC"/>
    <w:rsid w:val="00653CCA"/>
    <w:rsid w:val="00660E1E"/>
    <w:rsid w:val="00660F5A"/>
    <w:rsid w:val="006619B4"/>
    <w:rsid w:val="006646D1"/>
    <w:rsid w:val="00666797"/>
    <w:rsid w:val="0067004B"/>
    <w:rsid w:val="00671153"/>
    <w:rsid w:val="0067262E"/>
    <w:rsid w:val="006757B2"/>
    <w:rsid w:val="006777EE"/>
    <w:rsid w:val="00691FF3"/>
    <w:rsid w:val="00695606"/>
    <w:rsid w:val="006A306E"/>
    <w:rsid w:val="006A7739"/>
    <w:rsid w:val="006B0F11"/>
    <w:rsid w:val="006B57B3"/>
    <w:rsid w:val="006B6DC4"/>
    <w:rsid w:val="006C1C12"/>
    <w:rsid w:val="006C59DA"/>
    <w:rsid w:val="006D109A"/>
    <w:rsid w:val="006D21BD"/>
    <w:rsid w:val="006D4541"/>
    <w:rsid w:val="006E0028"/>
    <w:rsid w:val="006E214C"/>
    <w:rsid w:val="006E4C3E"/>
    <w:rsid w:val="006E72B7"/>
    <w:rsid w:val="006F1484"/>
    <w:rsid w:val="007044C9"/>
    <w:rsid w:val="00706B37"/>
    <w:rsid w:val="007162D2"/>
    <w:rsid w:val="00717B48"/>
    <w:rsid w:val="00723C84"/>
    <w:rsid w:val="00732D18"/>
    <w:rsid w:val="00744036"/>
    <w:rsid w:val="0074438B"/>
    <w:rsid w:val="00746BDF"/>
    <w:rsid w:val="0075022E"/>
    <w:rsid w:val="00751007"/>
    <w:rsid w:val="0075226C"/>
    <w:rsid w:val="0075329D"/>
    <w:rsid w:val="0076179C"/>
    <w:rsid w:val="00766054"/>
    <w:rsid w:val="00772071"/>
    <w:rsid w:val="0077393B"/>
    <w:rsid w:val="00775E98"/>
    <w:rsid w:val="00776D29"/>
    <w:rsid w:val="00782FA0"/>
    <w:rsid w:val="00786AAC"/>
    <w:rsid w:val="00787245"/>
    <w:rsid w:val="007944F2"/>
    <w:rsid w:val="00795413"/>
    <w:rsid w:val="007A118D"/>
    <w:rsid w:val="007B03B2"/>
    <w:rsid w:val="007B11A7"/>
    <w:rsid w:val="007B4E50"/>
    <w:rsid w:val="007C0FFF"/>
    <w:rsid w:val="007D2749"/>
    <w:rsid w:val="007D5F20"/>
    <w:rsid w:val="007E067C"/>
    <w:rsid w:val="007E1350"/>
    <w:rsid w:val="007F09A8"/>
    <w:rsid w:val="007F66A9"/>
    <w:rsid w:val="007F74C6"/>
    <w:rsid w:val="00804144"/>
    <w:rsid w:val="00810C75"/>
    <w:rsid w:val="0081512D"/>
    <w:rsid w:val="00817C40"/>
    <w:rsid w:val="00821463"/>
    <w:rsid w:val="00825A77"/>
    <w:rsid w:val="008268E9"/>
    <w:rsid w:val="00831781"/>
    <w:rsid w:val="00831D58"/>
    <w:rsid w:val="00835A08"/>
    <w:rsid w:val="00841991"/>
    <w:rsid w:val="0084287E"/>
    <w:rsid w:val="008437FA"/>
    <w:rsid w:val="00844DB6"/>
    <w:rsid w:val="0084615E"/>
    <w:rsid w:val="00846C5E"/>
    <w:rsid w:val="0085376D"/>
    <w:rsid w:val="0085609C"/>
    <w:rsid w:val="00856A3A"/>
    <w:rsid w:val="0087120F"/>
    <w:rsid w:val="00873EFC"/>
    <w:rsid w:val="00880BFE"/>
    <w:rsid w:val="00883682"/>
    <w:rsid w:val="008903AF"/>
    <w:rsid w:val="008938BD"/>
    <w:rsid w:val="008A4B31"/>
    <w:rsid w:val="008A78F9"/>
    <w:rsid w:val="008B2D14"/>
    <w:rsid w:val="008B4689"/>
    <w:rsid w:val="008C0642"/>
    <w:rsid w:val="008C0DA7"/>
    <w:rsid w:val="008C7324"/>
    <w:rsid w:val="008D137B"/>
    <w:rsid w:val="008D3214"/>
    <w:rsid w:val="008D700C"/>
    <w:rsid w:val="008E3B25"/>
    <w:rsid w:val="008E4D47"/>
    <w:rsid w:val="008E7B68"/>
    <w:rsid w:val="008F0AE4"/>
    <w:rsid w:val="008F163B"/>
    <w:rsid w:val="008F234A"/>
    <w:rsid w:val="008F7114"/>
    <w:rsid w:val="009025E6"/>
    <w:rsid w:val="0090793F"/>
    <w:rsid w:val="009106A4"/>
    <w:rsid w:val="0091148D"/>
    <w:rsid w:val="00912AE5"/>
    <w:rsid w:val="0091410A"/>
    <w:rsid w:val="00914AE6"/>
    <w:rsid w:val="009301AE"/>
    <w:rsid w:val="009347A2"/>
    <w:rsid w:val="009354FF"/>
    <w:rsid w:val="00935895"/>
    <w:rsid w:val="00935DE3"/>
    <w:rsid w:val="00943068"/>
    <w:rsid w:val="00944272"/>
    <w:rsid w:val="00946568"/>
    <w:rsid w:val="009479D8"/>
    <w:rsid w:val="009566FA"/>
    <w:rsid w:val="00957308"/>
    <w:rsid w:val="00965874"/>
    <w:rsid w:val="0097374B"/>
    <w:rsid w:val="00973B91"/>
    <w:rsid w:val="00980E23"/>
    <w:rsid w:val="00991931"/>
    <w:rsid w:val="00992CD8"/>
    <w:rsid w:val="00993E19"/>
    <w:rsid w:val="009A7456"/>
    <w:rsid w:val="009B1C5D"/>
    <w:rsid w:val="009B4D6D"/>
    <w:rsid w:val="009B5119"/>
    <w:rsid w:val="009C0DAB"/>
    <w:rsid w:val="009D0B6A"/>
    <w:rsid w:val="009E0226"/>
    <w:rsid w:val="009E412E"/>
    <w:rsid w:val="009F1D7E"/>
    <w:rsid w:val="009F2A31"/>
    <w:rsid w:val="009F716F"/>
    <w:rsid w:val="00A00B18"/>
    <w:rsid w:val="00A06C58"/>
    <w:rsid w:val="00A06F3F"/>
    <w:rsid w:val="00A14F9C"/>
    <w:rsid w:val="00A152DC"/>
    <w:rsid w:val="00A201A7"/>
    <w:rsid w:val="00A222AB"/>
    <w:rsid w:val="00A275FD"/>
    <w:rsid w:val="00A32C02"/>
    <w:rsid w:val="00A3729F"/>
    <w:rsid w:val="00A45B7C"/>
    <w:rsid w:val="00A45E2A"/>
    <w:rsid w:val="00A64480"/>
    <w:rsid w:val="00A64679"/>
    <w:rsid w:val="00A66B80"/>
    <w:rsid w:val="00A805E2"/>
    <w:rsid w:val="00A8401A"/>
    <w:rsid w:val="00A86B8A"/>
    <w:rsid w:val="00A86DE8"/>
    <w:rsid w:val="00A96051"/>
    <w:rsid w:val="00AA3D43"/>
    <w:rsid w:val="00AB02A1"/>
    <w:rsid w:val="00AB0923"/>
    <w:rsid w:val="00AB1403"/>
    <w:rsid w:val="00AB5EC3"/>
    <w:rsid w:val="00AB7CF1"/>
    <w:rsid w:val="00AC2DBA"/>
    <w:rsid w:val="00AD47C2"/>
    <w:rsid w:val="00AD5A30"/>
    <w:rsid w:val="00AE0929"/>
    <w:rsid w:val="00AE6CDB"/>
    <w:rsid w:val="00AE7B67"/>
    <w:rsid w:val="00AF26DC"/>
    <w:rsid w:val="00AF4A6E"/>
    <w:rsid w:val="00AF6434"/>
    <w:rsid w:val="00B00914"/>
    <w:rsid w:val="00B037C4"/>
    <w:rsid w:val="00B052F9"/>
    <w:rsid w:val="00B05406"/>
    <w:rsid w:val="00B0661F"/>
    <w:rsid w:val="00B223D3"/>
    <w:rsid w:val="00B24202"/>
    <w:rsid w:val="00B27307"/>
    <w:rsid w:val="00B33B15"/>
    <w:rsid w:val="00B34542"/>
    <w:rsid w:val="00B45AB2"/>
    <w:rsid w:val="00B45D16"/>
    <w:rsid w:val="00B53BDF"/>
    <w:rsid w:val="00B62A54"/>
    <w:rsid w:val="00B6512C"/>
    <w:rsid w:val="00B72A3A"/>
    <w:rsid w:val="00B75DB5"/>
    <w:rsid w:val="00B8130A"/>
    <w:rsid w:val="00B8159C"/>
    <w:rsid w:val="00B90F64"/>
    <w:rsid w:val="00B91CEB"/>
    <w:rsid w:val="00B92938"/>
    <w:rsid w:val="00B92A0D"/>
    <w:rsid w:val="00BA2B2D"/>
    <w:rsid w:val="00BA4708"/>
    <w:rsid w:val="00BA6334"/>
    <w:rsid w:val="00BB17CB"/>
    <w:rsid w:val="00BB5074"/>
    <w:rsid w:val="00BB637E"/>
    <w:rsid w:val="00BB7768"/>
    <w:rsid w:val="00BC04DA"/>
    <w:rsid w:val="00BC36F8"/>
    <w:rsid w:val="00BC3912"/>
    <w:rsid w:val="00BC4CB7"/>
    <w:rsid w:val="00BC59F1"/>
    <w:rsid w:val="00BE038D"/>
    <w:rsid w:val="00BE0C2F"/>
    <w:rsid w:val="00BE1D88"/>
    <w:rsid w:val="00BE261D"/>
    <w:rsid w:val="00BE382D"/>
    <w:rsid w:val="00BE493C"/>
    <w:rsid w:val="00BF0A6E"/>
    <w:rsid w:val="00BF239D"/>
    <w:rsid w:val="00BF3CCB"/>
    <w:rsid w:val="00C00132"/>
    <w:rsid w:val="00C03FAF"/>
    <w:rsid w:val="00C04F5A"/>
    <w:rsid w:val="00C12633"/>
    <w:rsid w:val="00C22408"/>
    <w:rsid w:val="00C314F5"/>
    <w:rsid w:val="00C378B3"/>
    <w:rsid w:val="00C442D4"/>
    <w:rsid w:val="00C463D7"/>
    <w:rsid w:val="00C47682"/>
    <w:rsid w:val="00C51130"/>
    <w:rsid w:val="00C55507"/>
    <w:rsid w:val="00C706FF"/>
    <w:rsid w:val="00C74272"/>
    <w:rsid w:val="00C75440"/>
    <w:rsid w:val="00C75937"/>
    <w:rsid w:val="00C81845"/>
    <w:rsid w:val="00C8287C"/>
    <w:rsid w:val="00C83B22"/>
    <w:rsid w:val="00C85CD7"/>
    <w:rsid w:val="00C860BA"/>
    <w:rsid w:val="00C87517"/>
    <w:rsid w:val="00C92E59"/>
    <w:rsid w:val="00C942EC"/>
    <w:rsid w:val="00C94A7E"/>
    <w:rsid w:val="00C94EEF"/>
    <w:rsid w:val="00C967DF"/>
    <w:rsid w:val="00CB611E"/>
    <w:rsid w:val="00CC46C6"/>
    <w:rsid w:val="00CD06D3"/>
    <w:rsid w:val="00CE23B9"/>
    <w:rsid w:val="00CF5697"/>
    <w:rsid w:val="00CF6C28"/>
    <w:rsid w:val="00D004E9"/>
    <w:rsid w:val="00D00942"/>
    <w:rsid w:val="00D10240"/>
    <w:rsid w:val="00D125F4"/>
    <w:rsid w:val="00D17B5B"/>
    <w:rsid w:val="00D219D6"/>
    <w:rsid w:val="00D26DD0"/>
    <w:rsid w:val="00D324EA"/>
    <w:rsid w:val="00D355A1"/>
    <w:rsid w:val="00D4203D"/>
    <w:rsid w:val="00D50AC6"/>
    <w:rsid w:val="00D61DCF"/>
    <w:rsid w:val="00D62587"/>
    <w:rsid w:val="00D64D27"/>
    <w:rsid w:val="00D65F26"/>
    <w:rsid w:val="00D70158"/>
    <w:rsid w:val="00D704A3"/>
    <w:rsid w:val="00D727B4"/>
    <w:rsid w:val="00D75702"/>
    <w:rsid w:val="00D80427"/>
    <w:rsid w:val="00D876BA"/>
    <w:rsid w:val="00D91DB2"/>
    <w:rsid w:val="00D9528B"/>
    <w:rsid w:val="00D9568C"/>
    <w:rsid w:val="00D96234"/>
    <w:rsid w:val="00D9784D"/>
    <w:rsid w:val="00DA2E4F"/>
    <w:rsid w:val="00DA2F70"/>
    <w:rsid w:val="00DA457D"/>
    <w:rsid w:val="00DA4B9C"/>
    <w:rsid w:val="00DB289B"/>
    <w:rsid w:val="00DB315A"/>
    <w:rsid w:val="00DB447F"/>
    <w:rsid w:val="00DC0A1C"/>
    <w:rsid w:val="00DC3332"/>
    <w:rsid w:val="00DC3976"/>
    <w:rsid w:val="00DC47BA"/>
    <w:rsid w:val="00DC695C"/>
    <w:rsid w:val="00DD26D1"/>
    <w:rsid w:val="00DD7370"/>
    <w:rsid w:val="00DE676A"/>
    <w:rsid w:val="00DF3F34"/>
    <w:rsid w:val="00DF7298"/>
    <w:rsid w:val="00E023CF"/>
    <w:rsid w:val="00E11D3A"/>
    <w:rsid w:val="00E1649C"/>
    <w:rsid w:val="00E2613A"/>
    <w:rsid w:val="00E34FF4"/>
    <w:rsid w:val="00E37E4E"/>
    <w:rsid w:val="00E60226"/>
    <w:rsid w:val="00E6063B"/>
    <w:rsid w:val="00E66CFC"/>
    <w:rsid w:val="00E8223C"/>
    <w:rsid w:val="00E82AFE"/>
    <w:rsid w:val="00E82FE8"/>
    <w:rsid w:val="00E86573"/>
    <w:rsid w:val="00E90B00"/>
    <w:rsid w:val="00E92FE2"/>
    <w:rsid w:val="00EA0DFE"/>
    <w:rsid w:val="00EB1620"/>
    <w:rsid w:val="00EB5953"/>
    <w:rsid w:val="00EC4E5F"/>
    <w:rsid w:val="00ED5894"/>
    <w:rsid w:val="00ED6AFD"/>
    <w:rsid w:val="00ED7442"/>
    <w:rsid w:val="00EE1479"/>
    <w:rsid w:val="00EE4E71"/>
    <w:rsid w:val="00EE51B3"/>
    <w:rsid w:val="00EF6828"/>
    <w:rsid w:val="00F02284"/>
    <w:rsid w:val="00F07F7B"/>
    <w:rsid w:val="00F144C2"/>
    <w:rsid w:val="00F25D02"/>
    <w:rsid w:val="00F26A8C"/>
    <w:rsid w:val="00F3526B"/>
    <w:rsid w:val="00F50333"/>
    <w:rsid w:val="00F50FD2"/>
    <w:rsid w:val="00F53FDE"/>
    <w:rsid w:val="00F60124"/>
    <w:rsid w:val="00F623F1"/>
    <w:rsid w:val="00F70F08"/>
    <w:rsid w:val="00F73237"/>
    <w:rsid w:val="00F77E6E"/>
    <w:rsid w:val="00F831D9"/>
    <w:rsid w:val="00F861C6"/>
    <w:rsid w:val="00F93584"/>
    <w:rsid w:val="00FA31F5"/>
    <w:rsid w:val="00FA34AF"/>
    <w:rsid w:val="00FB1605"/>
    <w:rsid w:val="00FC7910"/>
    <w:rsid w:val="00FD213D"/>
    <w:rsid w:val="00FD25B3"/>
    <w:rsid w:val="00FD2F5A"/>
    <w:rsid w:val="00FE1CFD"/>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63F03-09AD-4C63-8377-015BA599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9B"/>
    <w:pPr>
      <w:spacing w:before="0" w:beforeAutospacing="0" w:after="0" w:afterAutospacing="0" w:line="240" w:lineRule="auto"/>
      <w:jc w:val="left"/>
    </w:pPr>
    <w:rPr>
      <w:rFonts w:ascii="Times New Roman" w:eastAsia="Times New Roman" w:hAnsi="Times New Roman" w:cs="Times New Roman"/>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549B"/>
    <w:pPr>
      <w:tabs>
        <w:tab w:val="center" w:pos="4320"/>
        <w:tab w:val="right" w:pos="8640"/>
      </w:tabs>
    </w:pPr>
  </w:style>
  <w:style w:type="character" w:customStyle="1" w:styleId="FooterChar">
    <w:name w:val="Footer Char"/>
    <w:basedOn w:val="DefaultParagraphFont"/>
    <w:link w:val="Footer"/>
    <w:uiPriority w:val="99"/>
    <w:rsid w:val="0020549B"/>
    <w:rPr>
      <w:rFonts w:ascii="Times New Roman" w:eastAsia="Times New Roman" w:hAnsi="Times New Roman" w:cs="Times New Roman"/>
      <w:b/>
      <w:sz w:val="26"/>
      <w:szCs w:val="26"/>
    </w:rPr>
  </w:style>
  <w:style w:type="character" w:styleId="PageNumber">
    <w:name w:val="page number"/>
    <w:basedOn w:val="DefaultParagraphFont"/>
    <w:rsid w:val="0020549B"/>
  </w:style>
  <w:style w:type="paragraph" w:styleId="ListParagraph">
    <w:name w:val="List Paragraph"/>
    <w:basedOn w:val="Normal"/>
    <w:uiPriority w:val="34"/>
    <w:qFormat/>
    <w:rsid w:val="0020549B"/>
    <w:pPr>
      <w:ind w:left="720"/>
      <w:contextualSpacing/>
    </w:pPr>
  </w:style>
  <w:style w:type="paragraph" w:styleId="BalloonText">
    <w:name w:val="Balloon Text"/>
    <w:basedOn w:val="Normal"/>
    <w:link w:val="BalloonTextChar"/>
    <w:uiPriority w:val="99"/>
    <w:semiHidden/>
    <w:unhideWhenUsed/>
    <w:rsid w:val="002E1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29"/>
    <w:rPr>
      <w:rFonts w:ascii="Segoe UI" w:eastAsia="Times New Roman" w:hAnsi="Segoe UI" w:cs="Segoe UI"/>
      <w:b/>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Tong Thi Xuan</cp:lastModifiedBy>
  <cp:revision>2</cp:revision>
  <cp:lastPrinted>2017-06-02T03:52:00Z</cp:lastPrinted>
  <dcterms:created xsi:type="dcterms:W3CDTF">2017-06-02T03:53:00Z</dcterms:created>
  <dcterms:modified xsi:type="dcterms:W3CDTF">2017-06-02T03:53:00Z</dcterms:modified>
</cp:coreProperties>
</file>